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FE8D3" w14:textId="013E6DF0" w:rsidR="00262257" w:rsidRDefault="001C4C3F" w:rsidP="001C4C3F">
      <w:pPr>
        <w:jc w:val="center"/>
      </w:pPr>
      <w:r>
        <w:rPr>
          <w:noProof/>
        </w:rPr>
        <w:drawing>
          <wp:inline distT="0" distB="0" distL="0" distR="0" wp14:anchorId="530C3354" wp14:editId="379CA183">
            <wp:extent cx="3174521" cy="1291840"/>
            <wp:effectExtent l="0" t="0" r="635" b="3810"/>
            <wp:docPr id="81362987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629872" name="Immagine 81362987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727" cy="136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9EDDA" w14:textId="77777777" w:rsidR="001C4C3F" w:rsidRDefault="001C4C3F" w:rsidP="001C4C3F">
      <w:pPr>
        <w:jc w:val="center"/>
      </w:pPr>
    </w:p>
    <w:p w14:paraId="68B90E69" w14:textId="2469459D" w:rsidR="001C4C3F" w:rsidRDefault="001C4C3F" w:rsidP="001C4C3F">
      <w:pPr>
        <w:jc w:val="center"/>
      </w:pPr>
      <w:r>
        <w:t>Mostra</w:t>
      </w:r>
    </w:p>
    <w:p w14:paraId="1EB39F95" w14:textId="047416FF" w:rsidR="00C80764" w:rsidRPr="00C80764" w:rsidRDefault="00C80764" w:rsidP="00C80764">
      <w:pPr>
        <w:jc w:val="center"/>
        <w:rPr>
          <w:b/>
          <w:bCs/>
          <w:sz w:val="48"/>
          <w:szCs w:val="48"/>
        </w:rPr>
      </w:pPr>
      <w:r w:rsidRPr="00C80764">
        <w:rPr>
          <w:b/>
          <w:bCs/>
          <w:sz w:val="48"/>
          <w:szCs w:val="48"/>
        </w:rPr>
        <w:t>Box-Es</w:t>
      </w:r>
    </w:p>
    <w:p w14:paraId="44FAC11D" w14:textId="7D8CF75A" w:rsidR="001C4C3F" w:rsidRPr="00C80764" w:rsidRDefault="001C4C3F" w:rsidP="00C80764">
      <w:pPr>
        <w:jc w:val="center"/>
        <w:rPr>
          <w:b/>
          <w:bCs/>
          <w:sz w:val="32"/>
          <w:szCs w:val="32"/>
        </w:rPr>
      </w:pPr>
      <w:r w:rsidRPr="00C80764">
        <w:rPr>
          <w:b/>
          <w:bCs/>
          <w:sz w:val="32"/>
          <w:szCs w:val="32"/>
        </w:rPr>
        <w:t>ARTE COMPATTA</w:t>
      </w:r>
      <w:r w:rsidR="00C80764" w:rsidRPr="00C80764">
        <w:rPr>
          <w:b/>
          <w:bCs/>
          <w:sz w:val="32"/>
          <w:szCs w:val="32"/>
        </w:rPr>
        <w:t xml:space="preserve"> DI </w:t>
      </w:r>
      <w:r w:rsidRPr="00C80764">
        <w:rPr>
          <w:b/>
          <w:bCs/>
          <w:sz w:val="32"/>
          <w:szCs w:val="32"/>
        </w:rPr>
        <w:t>TINAMARIA MARONGIU</w:t>
      </w:r>
    </w:p>
    <w:p w14:paraId="3598AC3E" w14:textId="77777777" w:rsidR="001C4C3F" w:rsidRDefault="001C4C3F" w:rsidP="001C4C3F">
      <w:pPr>
        <w:jc w:val="center"/>
      </w:pPr>
    </w:p>
    <w:p w14:paraId="46F8C558" w14:textId="50B78A3F" w:rsidR="006A4331" w:rsidRPr="00C80764" w:rsidRDefault="001C4C3F" w:rsidP="006A4331">
      <w:pPr>
        <w:jc w:val="center"/>
        <w:rPr>
          <w:b/>
          <w:bCs/>
        </w:rPr>
      </w:pPr>
      <w:r w:rsidRPr="00C80764">
        <w:rPr>
          <w:b/>
          <w:bCs/>
        </w:rPr>
        <w:t>1</w:t>
      </w:r>
      <w:r w:rsidR="006A4331">
        <w:rPr>
          <w:b/>
          <w:bCs/>
        </w:rPr>
        <w:t>4</w:t>
      </w:r>
      <w:r w:rsidRPr="00C80764">
        <w:rPr>
          <w:b/>
          <w:bCs/>
        </w:rPr>
        <w:t xml:space="preserve"> – 30 ottobre 2024</w:t>
      </w:r>
    </w:p>
    <w:p w14:paraId="379B083D" w14:textId="77777777" w:rsidR="001C4C3F" w:rsidRPr="00C80764" w:rsidRDefault="001C4C3F" w:rsidP="001C4C3F">
      <w:pPr>
        <w:jc w:val="center"/>
        <w:rPr>
          <w:b/>
          <w:bCs/>
        </w:rPr>
      </w:pPr>
    </w:p>
    <w:p w14:paraId="677E98FF" w14:textId="175A0C55" w:rsidR="00C80764" w:rsidRPr="00C80764" w:rsidRDefault="001C4C3F" w:rsidP="001C4C3F">
      <w:pPr>
        <w:jc w:val="center"/>
        <w:rPr>
          <w:b/>
          <w:bCs/>
        </w:rPr>
      </w:pPr>
      <w:r w:rsidRPr="00C80764">
        <w:rPr>
          <w:b/>
          <w:bCs/>
        </w:rPr>
        <w:t xml:space="preserve">Roma, </w:t>
      </w:r>
      <w:r w:rsidR="00C80764" w:rsidRPr="00C80764">
        <w:rPr>
          <w:b/>
          <w:bCs/>
        </w:rPr>
        <w:t>Città metropolitana di Roma Capitale</w:t>
      </w:r>
    </w:p>
    <w:p w14:paraId="31C62105" w14:textId="4ECB4764" w:rsidR="001C4C3F" w:rsidRPr="00C80764" w:rsidRDefault="001C4C3F" w:rsidP="001C4C3F">
      <w:pPr>
        <w:jc w:val="center"/>
        <w:rPr>
          <w:b/>
          <w:bCs/>
        </w:rPr>
      </w:pPr>
      <w:r w:rsidRPr="00C80764">
        <w:rPr>
          <w:b/>
          <w:bCs/>
        </w:rPr>
        <w:t>Palazzo Valentini (Sala della Pace)</w:t>
      </w:r>
    </w:p>
    <w:p w14:paraId="1BEF8291" w14:textId="23CD0CE2" w:rsidR="006A4331" w:rsidRDefault="001C4C3F" w:rsidP="00074FA6">
      <w:pPr>
        <w:jc w:val="center"/>
        <w:rPr>
          <w:b/>
          <w:bCs/>
        </w:rPr>
      </w:pPr>
      <w:r w:rsidRPr="00C80764">
        <w:rPr>
          <w:b/>
          <w:bCs/>
        </w:rPr>
        <w:t>Via IV Novembre, 119</w:t>
      </w:r>
    </w:p>
    <w:p w14:paraId="488FD34E" w14:textId="77777777" w:rsidR="006A4331" w:rsidRDefault="006A4331" w:rsidP="006A4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</w:p>
    <w:p w14:paraId="5C2A7453" w14:textId="4AED4A96" w:rsidR="006A4331" w:rsidRPr="006A4331" w:rsidRDefault="006A4331" w:rsidP="006A4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iCs/>
        </w:rPr>
      </w:pPr>
      <w:r w:rsidRPr="006A4331">
        <w:rPr>
          <w:i/>
          <w:iCs/>
        </w:rPr>
        <w:t>Inaugurazione</w:t>
      </w:r>
    </w:p>
    <w:p w14:paraId="7229AC16" w14:textId="7E96986C" w:rsidR="006A4331" w:rsidRPr="00C80764" w:rsidRDefault="006A4331" w:rsidP="006A4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DOMENICA 13 OTTOBRE, ORE 16</w:t>
      </w:r>
    </w:p>
    <w:p w14:paraId="0A6335B9" w14:textId="77777777" w:rsidR="001C4C3F" w:rsidRDefault="001C4C3F" w:rsidP="006A4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47D268FF" w14:textId="77777777" w:rsidR="001C4C3F" w:rsidRDefault="001C4C3F" w:rsidP="001C4C3F">
      <w:pPr>
        <w:jc w:val="center"/>
      </w:pPr>
    </w:p>
    <w:p w14:paraId="71103061" w14:textId="77777777" w:rsidR="003B031C" w:rsidRDefault="003B031C" w:rsidP="00752821">
      <w:pPr>
        <w:contextualSpacing/>
        <w:jc w:val="both"/>
        <w:rPr>
          <w:b/>
          <w:bCs/>
        </w:rPr>
      </w:pPr>
    </w:p>
    <w:p w14:paraId="2A07EFC6" w14:textId="77777777" w:rsidR="003B031C" w:rsidRPr="003B031C" w:rsidRDefault="003B031C" w:rsidP="00752821">
      <w:pPr>
        <w:contextualSpacing/>
        <w:jc w:val="both"/>
      </w:pPr>
      <w:r w:rsidRPr="003B031C">
        <w:t>COMUNICATO STAMPA</w:t>
      </w:r>
    </w:p>
    <w:p w14:paraId="7206E377" w14:textId="54B2EB72" w:rsidR="001C4C3F" w:rsidRPr="00C80764" w:rsidRDefault="001C4C3F" w:rsidP="00752821">
      <w:pPr>
        <w:contextualSpacing/>
        <w:jc w:val="both"/>
        <w:rPr>
          <w:b/>
          <w:bCs/>
        </w:rPr>
      </w:pPr>
      <w:r w:rsidRPr="00C80764">
        <w:rPr>
          <w:b/>
          <w:bCs/>
        </w:rPr>
        <w:t>Domenica 13 ottobre 2024 alle ore</w:t>
      </w:r>
      <w:r w:rsidR="00C80764" w:rsidRPr="00C80764">
        <w:rPr>
          <w:b/>
          <w:bCs/>
        </w:rPr>
        <w:t xml:space="preserve"> 16 inaugura alla presenza d</w:t>
      </w:r>
      <w:r w:rsidR="00557882">
        <w:rPr>
          <w:b/>
          <w:bCs/>
        </w:rPr>
        <w:t>ell’</w:t>
      </w:r>
      <w:r w:rsidR="00C604E6">
        <w:rPr>
          <w:b/>
          <w:bCs/>
        </w:rPr>
        <w:t>O</w:t>
      </w:r>
      <w:r w:rsidR="00557882">
        <w:rPr>
          <w:b/>
          <w:bCs/>
        </w:rPr>
        <w:t>n.</w:t>
      </w:r>
      <w:r w:rsidR="00C80764" w:rsidRPr="00C80764">
        <w:rPr>
          <w:b/>
          <w:bCs/>
        </w:rPr>
        <w:t xml:space="preserve"> Cristina </w:t>
      </w:r>
      <w:proofErr w:type="spellStart"/>
      <w:r w:rsidR="00C80764" w:rsidRPr="00C80764">
        <w:rPr>
          <w:b/>
          <w:bCs/>
        </w:rPr>
        <w:t>Michetelli</w:t>
      </w:r>
      <w:proofErr w:type="spellEnd"/>
      <w:r w:rsidR="00C80764" w:rsidRPr="00C80764">
        <w:rPr>
          <w:b/>
          <w:bCs/>
        </w:rPr>
        <w:t>, Consigliera Delegata al Bilancio e al Patrimonio della Città metropolitana di Roma Capitale e dell’</w:t>
      </w:r>
      <w:r w:rsidR="00C604E6">
        <w:rPr>
          <w:b/>
          <w:bCs/>
        </w:rPr>
        <w:t>O</w:t>
      </w:r>
      <w:r w:rsidR="00C80764" w:rsidRPr="00C80764">
        <w:rPr>
          <w:b/>
          <w:bCs/>
        </w:rPr>
        <w:t xml:space="preserve">n. Nicola Galloro, la personale dell’artista </w:t>
      </w:r>
      <w:proofErr w:type="spellStart"/>
      <w:r w:rsidR="00C80764" w:rsidRPr="00C80764">
        <w:rPr>
          <w:b/>
          <w:bCs/>
        </w:rPr>
        <w:t>Tinamaria</w:t>
      </w:r>
      <w:proofErr w:type="spellEnd"/>
      <w:r w:rsidR="00C80764" w:rsidRPr="00C80764">
        <w:rPr>
          <w:b/>
          <w:bCs/>
        </w:rPr>
        <w:t xml:space="preserve"> Marongiu</w:t>
      </w:r>
      <w:r w:rsidR="00752821" w:rsidRPr="00752821">
        <w:rPr>
          <w:b/>
          <w:bCs/>
        </w:rPr>
        <w:t xml:space="preserve"> </w:t>
      </w:r>
      <w:r w:rsidR="00752821" w:rsidRPr="00C80764">
        <w:rPr>
          <w:b/>
          <w:bCs/>
        </w:rPr>
        <w:t xml:space="preserve">dal titolo </w:t>
      </w:r>
      <w:r w:rsidR="00A748A5">
        <w:rPr>
          <w:b/>
          <w:bCs/>
        </w:rPr>
        <w:t>“</w:t>
      </w:r>
      <w:r w:rsidR="00A748A5" w:rsidRPr="00A748A5">
        <w:rPr>
          <w:b/>
          <w:bCs/>
        </w:rPr>
        <w:t>BOX-ES ARTE COMPATTA</w:t>
      </w:r>
      <w:r w:rsidR="00A748A5">
        <w:rPr>
          <w:b/>
          <w:bCs/>
        </w:rPr>
        <w:t>”</w:t>
      </w:r>
      <w:r w:rsidR="00C80764">
        <w:rPr>
          <w:b/>
          <w:bCs/>
        </w:rPr>
        <w:t xml:space="preserve">, </w:t>
      </w:r>
      <w:r w:rsidR="00074FA6">
        <w:rPr>
          <w:b/>
          <w:bCs/>
        </w:rPr>
        <w:t>posta sotto</w:t>
      </w:r>
      <w:r w:rsidR="00C80764">
        <w:rPr>
          <w:b/>
          <w:bCs/>
        </w:rPr>
        <w:t xml:space="preserve"> il Patrocinio della Città metropolitana di Roma Capitale</w:t>
      </w:r>
      <w:r w:rsidR="00C80764" w:rsidRPr="00C80764">
        <w:rPr>
          <w:b/>
          <w:bCs/>
        </w:rPr>
        <w:t>.</w:t>
      </w:r>
    </w:p>
    <w:p w14:paraId="782CBD25" w14:textId="587249D2" w:rsidR="007715EC" w:rsidRPr="00B73224" w:rsidRDefault="007715EC" w:rsidP="007715EC">
      <w:pPr>
        <w:pStyle w:val="NormaleWeb"/>
        <w:spacing w:before="225" w:beforeAutospacing="0" w:after="0" w:afterAutospacing="0"/>
        <w:contextualSpacing/>
        <w:jc w:val="both"/>
        <w:rPr>
          <w:rFonts w:asciiTheme="minorHAnsi" w:hAnsiTheme="minorHAnsi" w:cstheme="minorHAnsi"/>
        </w:rPr>
      </w:pPr>
      <w:proofErr w:type="spellStart"/>
      <w:r w:rsidRPr="00B73224">
        <w:rPr>
          <w:rFonts w:asciiTheme="minorHAnsi" w:hAnsiTheme="minorHAnsi" w:cstheme="minorHAnsi"/>
        </w:rPr>
        <w:t>Tinamaria</w:t>
      </w:r>
      <w:proofErr w:type="spellEnd"/>
      <w:r w:rsidRPr="00B73224">
        <w:rPr>
          <w:rFonts w:asciiTheme="minorHAnsi" w:hAnsiTheme="minorHAnsi" w:cstheme="minorHAnsi"/>
        </w:rPr>
        <w:t xml:space="preserve"> Marongiu è una scultrice sarda che del materiale di scarto ha fatto la propria cifra più intima di artista</w:t>
      </w:r>
      <w:r w:rsidRPr="00B73224">
        <w:rPr>
          <w:rStyle w:val="Enfasi"/>
          <w:rFonts w:asciiTheme="minorHAnsi" w:hAnsiTheme="minorHAnsi" w:cstheme="minorHAnsi"/>
        </w:rPr>
        <w:t xml:space="preserve">. </w:t>
      </w:r>
      <w:r w:rsidRPr="00B73224">
        <w:rPr>
          <w:rStyle w:val="Enfasi"/>
          <w:rFonts w:asciiTheme="minorHAnsi" w:hAnsiTheme="minorHAnsi" w:cstheme="minorHAnsi"/>
          <w:i w:val="0"/>
          <w:iCs w:val="0"/>
        </w:rPr>
        <w:t>Percorritrice dell</w:t>
      </w:r>
      <w:r w:rsidR="00D97315">
        <w:rPr>
          <w:rStyle w:val="Enfasi"/>
          <w:rFonts w:asciiTheme="minorHAnsi" w:hAnsiTheme="minorHAnsi" w:cstheme="minorHAnsi"/>
          <w:i w:val="0"/>
          <w:iCs w:val="0"/>
        </w:rPr>
        <w:t>’</w:t>
      </w:r>
      <w:r w:rsidR="00D97315">
        <w:rPr>
          <w:rStyle w:val="wysiwyg-font-size-24"/>
          <w:rFonts w:asciiTheme="minorHAnsi" w:hAnsiTheme="minorHAnsi" w:cstheme="minorHAnsi"/>
          <w:i/>
          <w:iCs/>
        </w:rPr>
        <w:t>ARTE COMPATTA</w:t>
      </w:r>
      <w:r w:rsidRPr="00B73224">
        <w:rPr>
          <w:rStyle w:val="wysiwyg-font-size-24"/>
          <w:rFonts w:asciiTheme="minorHAnsi" w:hAnsiTheme="minorHAnsi" w:cstheme="minorHAnsi"/>
        </w:rPr>
        <w:t>, espressione che si traduce in arte nel 2013</w:t>
      </w:r>
      <w:r w:rsidR="00F609F6">
        <w:rPr>
          <w:rStyle w:val="wysiwyg-font-size-24"/>
          <w:rFonts w:asciiTheme="minorHAnsi" w:hAnsiTheme="minorHAnsi" w:cstheme="minorHAnsi"/>
        </w:rPr>
        <w:t xml:space="preserve">, </w:t>
      </w:r>
      <w:r w:rsidR="00752821">
        <w:rPr>
          <w:rStyle w:val="wysiwyg-font-size-24"/>
          <w:rFonts w:asciiTheme="minorHAnsi" w:hAnsiTheme="minorHAnsi" w:cstheme="minorHAnsi"/>
        </w:rPr>
        <w:t xml:space="preserve">inventa </w:t>
      </w:r>
      <w:r w:rsidR="00F609F6">
        <w:rPr>
          <w:rStyle w:val="wysiwyg-font-size-24"/>
          <w:rFonts w:asciiTheme="minorHAnsi" w:hAnsiTheme="minorHAnsi" w:cstheme="minorHAnsi"/>
        </w:rPr>
        <w:t>u</w:t>
      </w:r>
      <w:r w:rsidRPr="00B73224">
        <w:rPr>
          <w:rStyle w:val="wysiwyg-font-size-24"/>
          <w:rFonts w:asciiTheme="minorHAnsi" w:hAnsiTheme="minorHAnsi" w:cstheme="minorHAnsi"/>
        </w:rPr>
        <w:t>n modo specifico di creare arte 3</w:t>
      </w:r>
      <w:r w:rsidR="00B73224" w:rsidRPr="00B73224">
        <w:rPr>
          <w:rStyle w:val="wysiwyg-font-size-24"/>
          <w:rFonts w:asciiTheme="minorHAnsi" w:hAnsiTheme="minorHAnsi" w:cstheme="minorHAnsi"/>
        </w:rPr>
        <w:t>D</w:t>
      </w:r>
      <w:r w:rsidRPr="00B73224">
        <w:rPr>
          <w:rStyle w:val="wysiwyg-font-size-24"/>
          <w:rFonts w:asciiTheme="minorHAnsi" w:hAnsiTheme="minorHAnsi" w:cstheme="minorHAnsi"/>
        </w:rPr>
        <w:t>, combinando vecchie materie di scarto e nuovi materiali, inorganici ed organici, metalli, paste e colori, che uniti fra loro diventano un corpo unico e compatto</w:t>
      </w:r>
      <w:r w:rsidR="00B73224" w:rsidRPr="00B73224">
        <w:rPr>
          <w:rStyle w:val="wysiwyg-font-size-24"/>
          <w:rFonts w:asciiTheme="minorHAnsi" w:hAnsiTheme="minorHAnsi" w:cstheme="minorHAnsi"/>
        </w:rPr>
        <w:t>,</w:t>
      </w:r>
      <w:r w:rsidRPr="00B73224">
        <w:rPr>
          <w:rStyle w:val="wysiwyg-font-size-24"/>
          <w:rFonts w:asciiTheme="minorHAnsi" w:hAnsiTheme="minorHAnsi" w:cstheme="minorHAnsi"/>
        </w:rPr>
        <w:t xml:space="preserve"> frammenti di universo e di accadimenti di questa nostra esistenza.</w:t>
      </w:r>
      <w:r w:rsidR="00B73224" w:rsidRPr="00B73224">
        <w:rPr>
          <w:rStyle w:val="wysiwyg-font-size-24"/>
          <w:rFonts w:asciiTheme="minorHAnsi" w:hAnsiTheme="minorHAnsi" w:cstheme="minorHAnsi"/>
        </w:rPr>
        <w:t xml:space="preserve"> </w:t>
      </w:r>
    </w:p>
    <w:p w14:paraId="4F34687D" w14:textId="2B8B8C85" w:rsidR="00990F7B" w:rsidRPr="006A4331" w:rsidRDefault="00990F7B" w:rsidP="00990F7B">
      <w:pPr>
        <w:shd w:val="clear" w:color="auto" w:fill="FFFFFF"/>
        <w:jc w:val="both"/>
      </w:pPr>
      <w:r>
        <w:rPr>
          <w:rFonts w:cstheme="minorHAnsi"/>
          <w:iCs/>
        </w:rPr>
        <w:t xml:space="preserve">L’uomo contemporaneo nel suo rapporto con la natura ha </w:t>
      </w:r>
      <w:r w:rsidR="00B35BF5">
        <w:rPr>
          <w:rFonts w:cstheme="minorHAnsi"/>
          <w:iCs/>
        </w:rPr>
        <w:t>innescato</w:t>
      </w:r>
      <w:r>
        <w:rPr>
          <w:rFonts w:cstheme="minorHAnsi"/>
          <w:iCs/>
        </w:rPr>
        <w:t xml:space="preserve"> una </w:t>
      </w:r>
      <w:r w:rsidR="00752821">
        <w:rPr>
          <w:rFonts w:cstheme="minorHAnsi"/>
          <w:iCs/>
        </w:rPr>
        <w:t xml:space="preserve">vera e propria </w:t>
      </w:r>
      <w:r>
        <w:rPr>
          <w:rFonts w:cstheme="minorHAnsi"/>
          <w:iCs/>
        </w:rPr>
        <w:t xml:space="preserve">“guerra”, attuando </w:t>
      </w:r>
      <w:r w:rsidRPr="00257485">
        <w:t>in continuazione modifiche strutturali e climatiche in modo talmente pervasivo da incidere negativamente sui processi naturali della geologia.</w:t>
      </w:r>
      <w:r>
        <w:t xml:space="preserve"> D</w:t>
      </w:r>
      <w:r w:rsidRPr="00257485">
        <w:t xml:space="preserve">i questo rapporto conflittuale la Marongiu </w:t>
      </w:r>
      <w:r w:rsidR="006A4331">
        <w:t xml:space="preserve">prende le vesti di un </w:t>
      </w:r>
      <w:r w:rsidRPr="00257485">
        <w:t xml:space="preserve">attento sismografo che utilizza una </w:t>
      </w:r>
      <w:r w:rsidR="00752821">
        <w:t>“</w:t>
      </w:r>
      <w:r w:rsidRPr="00257485">
        <w:t>cassetta degli attrezzi</w:t>
      </w:r>
      <w:r w:rsidR="00752821">
        <w:t>”</w:t>
      </w:r>
      <w:r w:rsidR="00B35BF5">
        <w:t>,</w:t>
      </w:r>
      <w:r w:rsidRPr="00257485">
        <w:t xml:space="preserve"> tutta particolare, in grado di manipolare </w:t>
      </w:r>
      <w:r w:rsidRPr="006A4331">
        <w:rPr>
          <w:iCs/>
        </w:rPr>
        <w:t>“ciò-che-trova”</w:t>
      </w:r>
      <w:r w:rsidRPr="00257485">
        <w:t xml:space="preserve"> nel suo continuo peregrinare in cerca di materie organiche e inorganiche</w:t>
      </w:r>
      <w:r w:rsidR="006A4331">
        <w:t xml:space="preserve">, </w:t>
      </w:r>
      <w:r w:rsidRPr="00257485">
        <w:t xml:space="preserve">gettate da quell’esercito </w:t>
      </w:r>
      <w:r w:rsidR="00752821">
        <w:t xml:space="preserve">umano </w:t>
      </w:r>
      <w:r w:rsidRPr="00257485">
        <w:t>durante il suo stato d’assedio nei confronti della natura.</w:t>
      </w:r>
    </w:p>
    <w:p w14:paraId="79FA656F" w14:textId="7B12B97A" w:rsidR="006A4331" w:rsidRDefault="00D97315" w:rsidP="006A4331">
      <w:pPr>
        <w:shd w:val="clear" w:color="auto" w:fill="FFFFFF"/>
        <w:jc w:val="both"/>
        <w:rPr>
          <w:rStyle w:val="wysiwyg-font-size-24"/>
          <w:rFonts w:cstheme="minorHAnsi"/>
        </w:rPr>
      </w:pPr>
      <w:r w:rsidRPr="00D97315">
        <w:rPr>
          <w:rFonts w:cstheme="minorHAnsi"/>
          <w:i/>
        </w:rPr>
        <w:t>ARTE COMPATTA</w:t>
      </w:r>
      <w:r w:rsidR="00B73224" w:rsidRPr="00B73224">
        <w:rPr>
          <w:rFonts w:cstheme="minorHAnsi"/>
        </w:rPr>
        <w:t xml:space="preserve"> è la locuzione che </w:t>
      </w:r>
      <w:proofErr w:type="spellStart"/>
      <w:r w:rsidR="00B73224">
        <w:rPr>
          <w:rFonts w:cstheme="minorHAnsi"/>
        </w:rPr>
        <w:t>Tinamaria</w:t>
      </w:r>
      <w:proofErr w:type="spellEnd"/>
      <w:r w:rsidR="00B73224">
        <w:rPr>
          <w:rFonts w:cstheme="minorHAnsi"/>
        </w:rPr>
        <w:t xml:space="preserve"> </w:t>
      </w:r>
      <w:r w:rsidR="00B73224" w:rsidRPr="00B73224">
        <w:rPr>
          <w:rFonts w:cstheme="minorHAnsi"/>
        </w:rPr>
        <w:t>utilizza in merito alla sua prospettiva artistica: gli oggetti la chiamano, spesso la catturano scoprendo in lei l’“accumulatrice seriale” dall’orecchio teso il cui scopo è quello di unire, amalgamare, colorare cinque “U”: Unicità, Universalità, Unione, Umanità, Uguaglianza, laddove la sua mano magicamente è guidata dall’universo mondo racchiuso in quel materiale di scarto, stoffe, pillole, spago, fiale, fili di ferro, piume, pezzetto di carta, pietre e altro ancora</w:t>
      </w:r>
      <w:r w:rsidR="006A4331">
        <w:rPr>
          <w:rFonts w:cstheme="minorHAnsi"/>
        </w:rPr>
        <w:t>. A</w:t>
      </w:r>
      <w:r w:rsidR="00B73224" w:rsidRPr="00B73224">
        <w:rPr>
          <w:rFonts w:cstheme="minorHAnsi"/>
        </w:rPr>
        <w:t>i suoi occhi</w:t>
      </w:r>
      <w:r w:rsidR="00752821">
        <w:rPr>
          <w:rFonts w:cstheme="minorHAnsi"/>
        </w:rPr>
        <w:t xml:space="preserve"> si </w:t>
      </w:r>
      <w:r w:rsidR="00B73224" w:rsidRPr="00B73224">
        <w:rPr>
          <w:rFonts w:cstheme="minorHAnsi"/>
        </w:rPr>
        <w:t xml:space="preserve">apre un più vasto spazio in cui immergersi e, al contempo, fare </w:t>
      </w:r>
      <w:r w:rsidR="00B73224" w:rsidRPr="00B73224">
        <w:rPr>
          <w:rFonts w:cstheme="minorHAnsi"/>
        </w:rPr>
        <w:lastRenderedPageBreak/>
        <w:t>immergere coloro che osservano il risultato ottenuto, vale a dire la scultura</w:t>
      </w:r>
      <w:r w:rsidR="00F609F6">
        <w:rPr>
          <w:rFonts w:cstheme="minorHAnsi"/>
        </w:rPr>
        <w:t>, e</w:t>
      </w:r>
      <w:r w:rsidR="00B73224" w:rsidRPr="00B73224">
        <w:rPr>
          <w:rStyle w:val="wysiwyg-font-size-24"/>
          <w:rFonts w:cstheme="minorHAnsi"/>
        </w:rPr>
        <w:t>ssenza imprescindibile alla base dell'esistenza umana</w:t>
      </w:r>
      <w:r w:rsidR="00F609F6">
        <w:rPr>
          <w:rStyle w:val="wysiwyg-font-size-24"/>
          <w:rFonts w:cstheme="minorHAnsi"/>
        </w:rPr>
        <w:t>.</w:t>
      </w:r>
    </w:p>
    <w:p w14:paraId="15918250" w14:textId="307D58D3" w:rsidR="00F609F6" w:rsidRPr="006A4331" w:rsidRDefault="006A4331" w:rsidP="006A4331">
      <w:pPr>
        <w:shd w:val="clear" w:color="auto" w:fill="FFFFFF"/>
        <w:jc w:val="both"/>
      </w:pPr>
      <w:r>
        <w:t>F</w:t>
      </w:r>
      <w:r w:rsidR="00F609F6" w:rsidRPr="00257485">
        <w:t>anno un tutt’uno atto a “compattare”, a far “convivere” in modo armonioso il materiale trovato con le materie plasmate al momento, miste, a loro volta, a colori e resine creando, riproponendo, come l</w:t>
      </w:r>
      <w:r>
        <w:t>’artista</w:t>
      </w:r>
      <w:r w:rsidR="00F609F6" w:rsidRPr="00257485">
        <w:t xml:space="preserve"> stessa ha avuto occasione di affermare, immagini di natura e frammenti di accadimenti del nostro vivere sociale.</w:t>
      </w:r>
    </w:p>
    <w:p w14:paraId="2E888C57" w14:textId="16A381DC" w:rsidR="00B73224" w:rsidRPr="00B73224" w:rsidRDefault="006A4331" w:rsidP="00B73224">
      <w:pPr>
        <w:jc w:val="both"/>
        <w:rPr>
          <w:rFonts w:cstheme="minorHAnsi"/>
        </w:rPr>
      </w:pPr>
      <w:r>
        <w:t>U</w:t>
      </w:r>
      <w:r w:rsidR="00F609F6" w:rsidRPr="00257485">
        <w:t xml:space="preserve">n viaggio verso nuovi universi fatti da un </w:t>
      </w:r>
      <w:r w:rsidR="00990F7B" w:rsidRPr="00990F7B">
        <w:rPr>
          <w:iCs/>
        </w:rPr>
        <w:t>“</w:t>
      </w:r>
      <w:r w:rsidR="00F609F6" w:rsidRPr="00990F7B">
        <w:rPr>
          <w:iCs/>
        </w:rPr>
        <w:t>Insieme Compatto”</w:t>
      </w:r>
      <w:r w:rsidR="00F609F6" w:rsidRPr="00257485">
        <w:t xml:space="preserve"> rispettando, anche del più piccolo frammento, la sua importanza ed unicità. Unità ed Unicità, caratteristiche considerate intrinseche perché ogni ente, ad iniziare dall’essere umano è unito e unico. Per giungere a questa concezione artistica Marongiu ha iniziato il proprio percorso basandosi su due costanti di fondo: la teca di plexiglas ribattezzata come “Box-Es”</w:t>
      </w:r>
      <w:r w:rsidR="00752821">
        <w:t>,</w:t>
      </w:r>
      <w:r w:rsidR="00F609F6" w:rsidRPr="00257485">
        <w:t xml:space="preserve"> con un evidente richiamo al bambino che freudianamente agisce sulla base delle sue sole pulsioni giocando e costruendo liberi orizzonti senza alcuna progettualità</w:t>
      </w:r>
      <w:r w:rsidR="00752821">
        <w:t xml:space="preserve"> </w:t>
      </w:r>
      <w:r w:rsidR="00752821" w:rsidRPr="00257485">
        <w:t>e la pillola e tutto ciò che cura, simbolo al tempo stesso sia dell’agio che del disagio dell’Antropocene.</w:t>
      </w:r>
    </w:p>
    <w:p w14:paraId="5663F848" w14:textId="48E0B250" w:rsidR="00B73224" w:rsidRDefault="00B73224" w:rsidP="00B73224">
      <w:pPr>
        <w:jc w:val="both"/>
        <w:rPr>
          <w:rFonts w:cstheme="minorHAnsi"/>
        </w:rPr>
      </w:pPr>
      <w:r w:rsidRPr="00B73224">
        <w:rPr>
          <w:rFonts w:cstheme="minorHAnsi"/>
        </w:rPr>
        <w:t>La mostra si avvale di un catalogo con un testo critico di Domenico Segna.</w:t>
      </w:r>
    </w:p>
    <w:p w14:paraId="4BEA3DB3" w14:textId="77777777" w:rsidR="006A4331" w:rsidRDefault="006A4331" w:rsidP="00B73224">
      <w:pPr>
        <w:jc w:val="both"/>
        <w:rPr>
          <w:rFonts w:cstheme="minorHAnsi"/>
        </w:rPr>
      </w:pPr>
    </w:p>
    <w:p w14:paraId="75C3D75E" w14:textId="2BFF1301" w:rsidR="006A4331" w:rsidRPr="006A4331" w:rsidRDefault="006A4331" w:rsidP="00B73224">
      <w:pPr>
        <w:jc w:val="both"/>
        <w:rPr>
          <w:rFonts w:cstheme="minorHAnsi"/>
          <w:b/>
          <w:bCs/>
        </w:rPr>
      </w:pPr>
      <w:proofErr w:type="spellStart"/>
      <w:r w:rsidRPr="006A4331">
        <w:rPr>
          <w:rFonts w:cstheme="minorHAnsi"/>
          <w:b/>
          <w:bCs/>
        </w:rPr>
        <w:t>Tinamaria</w:t>
      </w:r>
      <w:proofErr w:type="spellEnd"/>
      <w:r w:rsidRPr="006A4331">
        <w:rPr>
          <w:rFonts w:cstheme="minorHAnsi"/>
          <w:b/>
          <w:bCs/>
        </w:rPr>
        <w:t xml:space="preserve"> Marongiu</w:t>
      </w:r>
    </w:p>
    <w:p w14:paraId="5EB1134C" w14:textId="77777777" w:rsidR="006A4331" w:rsidRPr="006A4331" w:rsidRDefault="006A4331" w:rsidP="006A4331">
      <w:pPr>
        <w:jc w:val="both"/>
        <w:rPr>
          <w:rFonts w:eastAsia="Times New Roman" w:cstheme="minorHAnsi"/>
          <w:i/>
          <w:iCs/>
          <w:sz w:val="22"/>
          <w:szCs w:val="22"/>
          <w:lang w:eastAsia="it-IT"/>
        </w:rPr>
      </w:pPr>
      <w:r w:rsidRPr="006A4331">
        <w:rPr>
          <w:rFonts w:eastAsia="Times New Roman" w:cstheme="minorHAnsi"/>
          <w:i/>
          <w:iCs/>
          <w:sz w:val="22"/>
          <w:szCs w:val="22"/>
          <w:lang w:eastAsia="it-IT"/>
        </w:rPr>
        <w:t>Nasce a Cagliari nel 1961. Maria Cristina Marongiu, con il nome di battesimo "Cristina", si avvicina al mondo dell’arte come interprete di musica leggera. Nel finire degli anni ’70 si trasferisce a Roma dove stringe una collaborazione con autori e produttori già affermati che le daranno l’opportunità di realizzare e pubblicare il suo primo 45 giri. All’inizio degli anni ’80, con l’album dal titolo “Contremano”, sempre utilizzando il suo nome di battesimo, arriva il successo musicale. La sua grande curiosità e necessità di nuove modalità espressive saranno la spinta per un incessante lavoro di ricerca e sperimentazione. Autrice delle sue canzoni, poesia, fotografia, fino ad arrivare alle arti visive.</w:t>
      </w:r>
    </w:p>
    <w:p w14:paraId="14CBB53A" w14:textId="3873A1DA" w:rsidR="006A4331" w:rsidRPr="006A4331" w:rsidRDefault="006A4331" w:rsidP="006A4331">
      <w:pPr>
        <w:jc w:val="both"/>
        <w:rPr>
          <w:rFonts w:eastAsia="Times New Roman" w:cstheme="minorHAnsi"/>
          <w:i/>
          <w:iCs/>
          <w:sz w:val="22"/>
          <w:szCs w:val="22"/>
          <w:lang w:eastAsia="it-IT"/>
        </w:rPr>
      </w:pPr>
      <w:r w:rsidRPr="006A4331">
        <w:rPr>
          <w:rFonts w:eastAsia="Times New Roman" w:cstheme="minorHAnsi"/>
          <w:i/>
          <w:iCs/>
          <w:sz w:val="22"/>
          <w:szCs w:val="22"/>
          <w:lang w:eastAsia="it-IT"/>
        </w:rPr>
        <w:t>Nel 2010, con il nome d'arte "</w:t>
      </w:r>
      <w:proofErr w:type="spellStart"/>
      <w:r w:rsidRPr="006A4331">
        <w:rPr>
          <w:rFonts w:eastAsia="Times New Roman" w:cstheme="minorHAnsi"/>
          <w:i/>
          <w:iCs/>
          <w:sz w:val="22"/>
          <w:szCs w:val="22"/>
          <w:lang w:eastAsia="it-IT"/>
        </w:rPr>
        <w:t>Tinamaria</w:t>
      </w:r>
      <w:proofErr w:type="spellEnd"/>
      <w:r w:rsidRPr="006A4331">
        <w:rPr>
          <w:rFonts w:eastAsia="Times New Roman" w:cstheme="minorHAnsi"/>
          <w:i/>
          <w:iCs/>
          <w:sz w:val="22"/>
          <w:szCs w:val="22"/>
          <w:lang w:eastAsia="it-IT"/>
        </w:rPr>
        <w:t xml:space="preserve">" realizza le sue prime opere di </w:t>
      </w:r>
      <w:r w:rsidR="00216656" w:rsidRPr="00216656">
        <w:rPr>
          <w:rFonts w:eastAsia="Times New Roman" w:cstheme="minorHAnsi"/>
          <w:sz w:val="22"/>
          <w:szCs w:val="22"/>
          <w:lang w:eastAsia="it-IT"/>
        </w:rPr>
        <w:t>ARTE COMPATTA</w:t>
      </w:r>
      <w:r w:rsidR="00216656" w:rsidRPr="006A4331">
        <w:rPr>
          <w:rFonts w:eastAsia="Times New Roman" w:cstheme="minorHAnsi"/>
          <w:i/>
          <w:iCs/>
          <w:sz w:val="22"/>
          <w:szCs w:val="22"/>
          <w:lang w:eastAsia="it-IT"/>
        </w:rPr>
        <w:t xml:space="preserve"> </w:t>
      </w:r>
      <w:r w:rsidRPr="006A4331">
        <w:rPr>
          <w:rFonts w:eastAsia="Times New Roman" w:cstheme="minorHAnsi"/>
          <w:i/>
          <w:iCs/>
          <w:sz w:val="22"/>
          <w:szCs w:val="22"/>
          <w:lang w:eastAsia="it-IT"/>
        </w:rPr>
        <w:t>Box-Es. Realizzazioni materiche prive di progettualità, con la volontà di esprimersi liberamente all’interno di una società omologata e conformista. Nel 2011 partecipa alla Biennale di Chianciano e vince il 3° “Premio Leonardo” nella sezione “Arti Applicate”. Nell’Ottobre del 2020 al 43mo Premio Internazionale Medusa Aurea “AIAM” è 1ma classificata, medaglia oro, per la scultura.  Nel Giugno 2021 espone alla “London Art Biennale” e riceve il 4° Premio ex equo con ulteriore esposizione a Londra. Nel 2022 espone alla “Biennale di Chianciano” e vince il 1° Premio nella sezione Art Applicate. La fama e l’originalità delle sue Box-Es la portano ad esporre con successo in Europa e negli USA.</w:t>
      </w:r>
    </w:p>
    <w:p w14:paraId="2C773946" w14:textId="77777777" w:rsidR="00C80764" w:rsidRPr="00C80764" w:rsidRDefault="00C80764" w:rsidP="00C80764"/>
    <w:p w14:paraId="5CB7010F" w14:textId="5CFB27DD" w:rsidR="00C80764" w:rsidRPr="00C80764" w:rsidRDefault="00C80764" w:rsidP="00C80764">
      <w:pPr>
        <w:rPr>
          <w:b/>
          <w:bCs/>
        </w:rPr>
      </w:pPr>
      <w:r w:rsidRPr="00C80764">
        <w:rPr>
          <w:b/>
          <w:bCs/>
        </w:rPr>
        <w:t>NOTIZIE UTILI</w:t>
      </w:r>
    </w:p>
    <w:p w14:paraId="3C5B33A3" w14:textId="77777777" w:rsidR="00C80764" w:rsidRPr="00C80764" w:rsidRDefault="00C80764" w:rsidP="00C80764">
      <w:pPr>
        <w:rPr>
          <w:sz w:val="10"/>
          <w:szCs w:val="10"/>
        </w:rPr>
      </w:pPr>
    </w:p>
    <w:p w14:paraId="488260A6" w14:textId="46E8B11F" w:rsidR="001C4C3F" w:rsidRPr="00C80764" w:rsidRDefault="001C4C3F" w:rsidP="00C80764">
      <w:r w:rsidRPr="00C80764">
        <w:rPr>
          <w:b/>
          <w:bCs/>
        </w:rPr>
        <w:t>Orari</w:t>
      </w:r>
      <w:r w:rsidR="00C80764" w:rsidRPr="00C80764">
        <w:tab/>
      </w:r>
      <w:r w:rsidR="00C80764" w:rsidRPr="00C80764">
        <w:tab/>
      </w:r>
      <w:r w:rsidR="00C80764" w:rsidRPr="00C80764">
        <w:tab/>
      </w:r>
      <w:r w:rsidR="00C80764" w:rsidRPr="00C80764">
        <w:tab/>
      </w:r>
      <w:r w:rsidRPr="00C80764">
        <w:t>tutti i giorni 10-19. Sabato e domenica chiuso</w:t>
      </w:r>
    </w:p>
    <w:p w14:paraId="0E91493C" w14:textId="77777777" w:rsidR="00C80764" w:rsidRPr="00C80764" w:rsidRDefault="00C80764" w:rsidP="00C80764">
      <w:pPr>
        <w:rPr>
          <w:sz w:val="10"/>
          <w:szCs w:val="10"/>
        </w:rPr>
      </w:pPr>
    </w:p>
    <w:p w14:paraId="7B0A5650" w14:textId="108BC8C6" w:rsidR="001C4C3F" w:rsidRPr="00C80764" w:rsidRDefault="001C4C3F" w:rsidP="00C80764">
      <w:r w:rsidRPr="00C80764">
        <w:rPr>
          <w:b/>
          <w:bCs/>
        </w:rPr>
        <w:t>Ingresso</w:t>
      </w:r>
      <w:r w:rsidR="00C80764" w:rsidRPr="00C80764">
        <w:tab/>
      </w:r>
      <w:r w:rsidR="00C80764" w:rsidRPr="00C80764">
        <w:tab/>
      </w:r>
      <w:r w:rsidR="00C80764" w:rsidRPr="00C80764">
        <w:tab/>
        <w:t>gratuito</w:t>
      </w:r>
    </w:p>
    <w:p w14:paraId="557D9E5B" w14:textId="77777777" w:rsidR="00C80764" w:rsidRPr="00C80764" w:rsidRDefault="00C80764" w:rsidP="00C80764">
      <w:pPr>
        <w:rPr>
          <w:sz w:val="10"/>
          <w:szCs w:val="10"/>
        </w:rPr>
      </w:pPr>
    </w:p>
    <w:p w14:paraId="19546FEC" w14:textId="2E479855" w:rsidR="00C80764" w:rsidRPr="00C80764" w:rsidRDefault="00C80764" w:rsidP="00C80764">
      <w:r w:rsidRPr="00C80764">
        <w:rPr>
          <w:b/>
          <w:bCs/>
        </w:rPr>
        <w:t>Info</w:t>
      </w:r>
      <w:r w:rsidRPr="00C80764">
        <w:tab/>
      </w:r>
      <w:r w:rsidRPr="00C80764">
        <w:tab/>
      </w:r>
      <w:r w:rsidRPr="00C80764">
        <w:tab/>
      </w:r>
      <w:r w:rsidRPr="00C80764">
        <w:tab/>
        <w:t xml:space="preserve">tel. 339 7551888 | </w:t>
      </w:r>
      <w:hyperlink r:id="rId6" w:history="1">
        <w:r w:rsidRPr="00C80764">
          <w:rPr>
            <w:rStyle w:val="Collegamentoipertestuale"/>
            <w:color w:val="auto"/>
            <w:u w:val="none"/>
          </w:rPr>
          <w:t>info@tinamaria.it</w:t>
        </w:r>
      </w:hyperlink>
      <w:r w:rsidRPr="00C80764">
        <w:t xml:space="preserve"> | tinamaria-marongiu.it</w:t>
      </w:r>
    </w:p>
    <w:p w14:paraId="25C1B216" w14:textId="77777777" w:rsidR="00C80764" w:rsidRPr="00C80764" w:rsidRDefault="00C80764" w:rsidP="00C80764">
      <w:pPr>
        <w:rPr>
          <w:sz w:val="10"/>
          <w:szCs w:val="10"/>
        </w:rPr>
      </w:pPr>
    </w:p>
    <w:p w14:paraId="0853E7F8" w14:textId="11D8CB82" w:rsidR="00C80764" w:rsidRPr="00C80764" w:rsidRDefault="00C80764" w:rsidP="00C80764">
      <w:r w:rsidRPr="00C80764">
        <w:rPr>
          <w:b/>
          <w:bCs/>
        </w:rPr>
        <w:t>Ufficio stampa</w:t>
      </w:r>
      <w:r w:rsidRPr="00C80764">
        <w:rPr>
          <w:b/>
          <w:bCs/>
        </w:rPr>
        <w:tab/>
      </w:r>
      <w:r w:rsidRPr="00C80764">
        <w:tab/>
      </w:r>
      <w:proofErr w:type="spellStart"/>
      <w:r w:rsidRPr="00C80764">
        <w:t>StudioBegnini</w:t>
      </w:r>
      <w:proofErr w:type="spellEnd"/>
      <w:r w:rsidRPr="00C80764">
        <w:t xml:space="preserve"> |tel. 348 4105409 |  </w:t>
      </w:r>
      <w:hyperlink r:id="rId7" w:history="1">
        <w:r w:rsidRPr="00C80764">
          <w:rPr>
            <w:rStyle w:val="Collegamentoipertestuale"/>
            <w:color w:val="auto"/>
            <w:u w:val="none"/>
          </w:rPr>
          <w:t>info@studiobegnini.it</w:t>
        </w:r>
      </w:hyperlink>
    </w:p>
    <w:p w14:paraId="58D2B1A0" w14:textId="3E8B7D54" w:rsidR="001C4C3F" w:rsidRPr="00C80764" w:rsidRDefault="00C80764" w:rsidP="00C80764">
      <w:pPr>
        <w:ind w:left="2124" w:firstLine="708"/>
      </w:pPr>
      <w:r w:rsidRPr="00C80764">
        <w:t>studiobegnini.it</w:t>
      </w:r>
    </w:p>
    <w:p w14:paraId="354CF3C6" w14:textId="77777777" w:rsidR="001C4C3F" w:rsidRPr="002C21B0" w:rsidRDefault="001C4C3F" w:rsidP="001C4C3F">
      <w:pPr>
        <w:jc w:val="center"/>
      </w:pPr>
    </w:p>
    <w:sectPr w:rsidR="001C4C3F" w:rsidRPr="002C21B0" w:rsidSect="00A358A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F7279"/>
    <w:multiLevelType w:val="multilevel"/>
    <w:tmpl w:val="A9E4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C53D25"/>
    <w:multiLevelType w:val="hybridMultilevel"/>
    <w:tmpl w:val="842619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839959">
    <w:abstractNumId w:val="1"/>
  </w:num>
  <w:num w:numId="2" w16cid:durableId="1771001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3D"/>
    <w:rsid w:val="00074FA6"/>
    <w:rsid w:val="00186B23"/>
    <w:rsid w:val="001C4C3F"/>
    <w:rsid w:val="001D3737"/>
    <w:rsid w:val="00216656"/>
    <w:rsid w:val="00236109"/>
    <w:rsid w:val="00242EE6"/>
    <w:rsid w:val="002434B4"/>
    <w:rsid w:val="00247351"/>
    <w:rsid w:val="002516E2"/>
    <w:rsid w:val="00262257"/>
    <w:rsid w:val="0027523C"/>
    <w:rsid w:val="002B7816"/>
    <w:rsid w:val="002C21B0"/>
    <w:rsid w:val="002C5367"/>
    <w:rsid w:val="0030622C"/>
    <w:rsid w:val="00330DB8"/>
    <w:rsid w:val="00336CE4"/>
    <w:rsid w:val="00350FEE"/>
    <w:rsid w:val="0037564C"/>
    <w:rsid w:val="003B031C"/>
    <w:rsid w:val="003B36FE"/>
    <w:rsid w:val="003C4BBB"/>
    <w:rsid w:val="004304CD"/>
    <w:rsid w:val="0048199D"/>
    <w:rsid w:val="00486D09"/>
    <w:rsid w:val="0048706A"/>
    <w:rsid w:val="004A15B2"/>
    <w:rsid w:val="00524C89"/>
    <w:rsid w:val="00557882"/>
    <w:rsid w:val="00581E30"/>
    <w:rsid w:val="005A062E"/>
    <w:rsid w:val="005B37D7"/>
    <w:rsid w:val="005C073D"/>
    <w:rsid w:val="006913DA"/>
    <w:rsid w:val="006A4331"/>
    <w:rsid w:val="006A79E6"/>
    <w:rsid w:val="00735485"/>
    <w:rsid w:val="0075158D"/>
    <w:rsid w:val="00752821"/>
    <w:rsid w:val="007715EC"/>
    <w:rsid w:val="00790ECC"/>
    <w:rsid w:val="00875797"/>
    <w:rsid w:val="008A626F"/>
    <w:rsid w:val="008E5FD4"/>
    <w:rsid w:val="008F02E2"/>
    <w:rsid w:val="00990F7B"/>
    <w:rsid w:val="009D7D6A"/>
    <w:rsid w:val="00A31CC9"/>
    <w:rsid w:val="00A358AC"/>
    <w:rsid w:val="00A748A5"/>
    <w:rsid w:val="00AA0241"/>
    <w:rsid w:val="00AA384D"/>
    <w:rsid w:val="00AC3623"/>
    <w:rsid w:val="00AC63BC"/>
    <w:rsid w:val="00B30D64"/>
    <w:rsid w:val="00B35BF5"/>
    <w:rsid w:val="00B40DC8"/>
    <w:rsid w:val="00B47000"/>
    <w:rsid w:val="00B73224"/>
    <w:rsid w:val="00BA3281"/>
    <w:rsid w:val="00BA4669"/>
    <w:rsid w:val="00C604E6"/>
    <w:rsid w:val="00C80764"/>
    <w:rsid w:val="00C92705"/>
    <w:rsid w:val="00C93B04"/>
    <w:rsid w:val="00CB61AC"/>
    <w:rsid w:val="00CD266D"/>
    <w:rsid w:val="00D5072B"/>
    <w:rsid w:val="00D82768"/>
    <w:rsid w:val="00D97315"/>
    <w:rsid w:val="00DB09E0"/>
    <w:rsid w:val="00DB3799"/>
    <w:rsid w:val="00DD51F1"/>
    <w:rsid w:val="00E1312C"/>
    <w:rsid w:val="00E21DB1"/>
    <w:rsid w:val="00E578B6"/>
    <w:rsid w:val="00E67DBD"/>
    <w:rsid w:val="00E9756B"/>
    <w:rsid w:val="00EB10B8"/>
    <w:rsid w:val="00F33C0A"/>
    <w:rsid w:val="00F44BD8"/>
    <w:rsid w:val="00F609F6"/>
    <w:rsid w:val="00F84E1D"/>
    <w:rsid w:val="00FA03D9"/>
    <w:rsid w:val="00FD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A405"/>
  <w15:chartTrackingRefBased/>
  <w15:docId w15:val="{4465876D-7A4E-3249-A9B8-9BBC7C73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86B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C4BBB"/>
    <w:rPr>
      <w:b/>
      <w:bCs/>
    </w:rPr>
  </w:style>
  <w:style w:type="character" w:customStyle="1" w:styleId="apple-converted-space">
    <w:name w:val="apple-converted-space"/>
    <w:basedOn w:val="Carpredefinitoparagrafo"/>
    <w:rsid w:val="003C4BBB"/>
  </w:style>
  <w:style w:type="character" w:styleId="Collegamentoipertestuale">
    <w:name w:val="Hyperlink"/>
    <w:basedOn w:val="Carpredefinitoparagrafo"/>
    <w:uiPriority w:val="99"/>
    <w:unhideWhenUsed/>
    <w:rsid w:val="002C21B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C21B0"/>
    <w:rPr>
      <w:color w:val="605E5C"/>
      <w:shd w:val="clear" w:color="auto" w:fill="E1DFDD"/>
    </w:rPr>
  </w:style>
  <w:style w:type="character" w:customStyle="1" w:styleId="wysiwyg-font-size-24">
    <w:name w:val="wysiwyg-font-size-24"/>
    <w:basedOn w:val="Carpredefinitoparagrafo"/>
    <w:rsid w:val="007715EC"/>
  </w:style>
  <w:style w:type="character" w:customStyle="1" w:styleId="Enfasi">
    <w:name w:val="Enfasi"/>
    <w:basedOn w:val="Carpredefinitoparagrafo"/>
    <w:qFormat/>
    <w:rsid w:val="007715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9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9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0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0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studiobegnin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inamaria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800</Words>
  <Characters>4546</Characters>
  <Application>Microsoft Office Word</Application>
  <DocSecurity>0</DocSecurity>
  <Lines>77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Studio Begnini</cp:lastModifiedBy>
  <cp:revision>67</cp:revision>
  <cp:lastPrinted>2024-10-03T11:42:00Z</cp:lastPrinted>
  <dcterms:created xsi:type="dcterms:W3CDTF">2021-10-19T17:48:00Z</dcterms:created>
  <dcterms:modified xsi:type="dcterms:W3CDTF">2024-10-07T11:03:00Z</dcterms:modified>
</cp:coreProperties>
</file>